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C7" w:rsidRPr="00F009C7" w:rsidRDefault="00F009C7" w:rsidP="009F33E3">
      <w:pPr>
        <w:jc w:val="center"/>
        <w:rPr>
          <w:rFonts w:ascii="Baskerville" w:hAnsi="Baskerville"/>
          <w:sz w:val="23"/>
          <w:szCs w:val="23"/>
          <w:vertAlign w:val="superscript"/>
        </w:rPr>
      </w:pPr>
    </w:p>
    <w:p w:rsidR="00F009C7" w:rsidRPr="000D3955" w:rsidRDefault="00F009C7" w:rsidP="00F009C7">
      <w:pPr>
        <w:jc w:val="center"/>
        <w:rPr>
          <w:sz w:val="23"/>
          <w:szCs w:val="23"/>
          <w:lang w:val="en-GB"/>
        </w:rPr>
      </w:pPr>
      <w:r w:rsidRPr="000D3955">
        <w:rPr>
          <w:sz w:val="23"/>
          <w:szCs w:val="23"/>
          <w:lang w:val="en-GB"/>
        </w:rPr>
        <w:t>Article title</w:t>
      </w:r>
    </w:p>
    <w:p w:rsidR="0009569B" w:rsidRPr="000D3955" w:rsidRDefault="0009569B" w:rsidP="009F33E3">
      <w:pPr>
        <w:jc w:val="center"/>
        <w:rPr>
          <w:sz w:val="23"/>
          <w:szCs w:val="23"/>
          <w:vertAlign w:val="superscript"/>
          <w:lang w:val="en-GB"/>
        </w:rPr>
      </w:pPr>
    </w:p>
    <w:p w:rsidR="009F33E3" w:rsidRPr="009F33E3" w:rsidRDefault="0009569B" w:rsidP="009F33E3">
      <w:pPr>
        <w:jc w:val="center"/>
        <w:rPr>
          <w:sz w:val="23"/>
          <w:szCs w:val="23"/>
          <w:lang w:val="en-GB"/>
        </w:rPr>
      </w:pPr>
      <w:r w:rsidRPr="00DB79D6">
        <w:rPr>
          <w:sz w:val="23"/>
          <w:szCs w:val="23"/>
          <w:lang w:val="en-GB"/>
        </w:rPr>
        <w:t>[Name of Author]</w:t>
      </w:r>
      <w:r w:rsidR="009F33E3" w:rsidRPr="000D3955">
        <w:rPr>
          <w:sz w:val="23"/>
          <w:szCs w:val="23"/>
          <w:vertAlign w:val="superscript"/>
          <w:lang w:val="en-GB"/>
        </w:rPr>
        <w:footnoteReference w:customMarkFollows="1" w:id="1"/>
        <w:sym w:font="Symbol" w:char="F02A"/>
      </w:r>
      <w:r w:rsidR="009F33E3" w:rsidRPr="009F33E3">
        <w:rPr>
          <w:rFonts w:ascii="Baskerville" w:hAnsi="Baskerville"/>
          <w:sz w:val="23"/>
          <w:szCs w:val="23"/>
          <w:vertAlign w:val="superscript"/>
          <w:lang w:val="en-GB"/>
        </w:rPr>
        <w:t xml:space="preserve"> </w:t>
      </w:r>
    </w:p>
    <w:p w:rsidR="009F33E3" w:rsidRPr="009F33E3" w:rsidRDefault="009F33E3" w:rsidP="009F33E3">
      <w:pPr>
        <w:rPr>
          <w:b/>
          <w:bCs/>
          <w:sz w:val="23"/>
          <w:szCs w:val="23"/>
          <w:lang w:val="en-GB"/>
        </w:rPr>
      </w:pPr>
    </w:p>
    <w:p w:rsidR="0017688E" w:rsidRDefault="00082243" w:rsidP="009F33E3">
      <w:pPr>
        <w:rPr>
          <w:b/>
          <w:bCs/>
          <w:sz w:val="23"/>
          <w:szCs w:val="23"/>
          <w:highlight w:val="yellow"/>
          <w:lang w:val="en-GB"/>
        </w:rPr>
      </w:pPr>
      <w:r w:rsidRPr="00082243">
        <w:rPr>
          <w:b/>
          <w:bCs/>
          <w:sz w:val="23"/>
          <w:szCs w:val="23"/>
          <w:highlight w:val="yellow"/>
          <w:lang w:val="en-GB"/>
        </w:rPr>
        <w:t>[</w:t>
      </w:r>
      <w:r w:rsidR="0017688E">
        <w:rPr>
          <w:b/>
          <w:bCs/>
          <w:sz w:val="23"/>
          <w:szCs w:val="23"/>
          <w:highlight w:val="yellow"/>
          <w:lang w:val="en-GB"/>
        </w:rPr>
        <w:t xml:space="preserve">N.B.: 1. We now are on continuous publication mode: </w:t>
      </w:r>
      <w:hyperlink r:id="rId8" w:history="1">
        <w:r w:rsidR="0017688E">
          <w:rPr>
            <w:rStyle w:val="Hyperlink"/>
            <w:rFonts w:ascii="Helvetica" w:hAnsi="Helvetica"/>
            <w:color w:val="006FB7"/>
            <w:sz w:val="23"/>
            <w:szCs w:val="23"/>
            <w:bdr w:val="none" w:sz="0" w:space="0" w:color="auto" w:frame="1"/>
            <w:shd w:val="clear" w:color="auto" w:fill="FFFFFF"/>
          </w:rPr>
          <w:t>https://doi.org/10.1093/chinesejil/jmaf001</w:t>
        </w:r>
      </w:hyperlink>
      <w:r w:rsidR="0017688E">
        <w:t>;</w:t>
      </w:r>
    </w:p>
    <w:p w:rsidR="0017688E" w:rsidRDefault="0017688E" w:rsidP="009F33E3">
      <w:pPr>
        <w:rPr>
          <w:b/>
          <w:bCs/>
          <w:sz w:val="23"/>
          <w:szCs w:val="23"/>
          <w:highlight w:val="yellow"/>
          <w:lang w:val="en-GB"/>
        </w:rPr>
      </w:pPr>
      <w:r>
        <w:rPr>
          <w:b/>
          <w:bCs/>
          <w:sz w:val="23"/>
          <w:szCs w:val="23"/>
          <w:highlight w:val="yellow"/>
          <w:lang w:val="en-GB"/>
        </w:rPr>
        <w:t xml:space="preserve">2. In the final submission, it will save time if you comply without our style guide strictly: </w:t>
      </w:r>
      <w:hyperlink r:id="rId9" w:history="1">
        <w:r w:rsidRPr="00E34680">
          <w:rPr>
            <w:rStyle w:val="Hyperlink"/>
            <w:b/>
            <w:bCs/>
            <w:sz w:val="23"/>
            <w:szCs w:val="23"/>
            <w:lang w:val="en-GB"/>
          </w:rPr>
          <w:t>https://www.chinesejil.org/style.htm</w:t>
        </w:r>
      </w:hyperlink>
      <w:r>
        <w:rPr>
          <w:b/>
          <w:bCs/>
          <w:sz w:val="23"/>
          <w:szCs w:val="23"/>
          <w:lang w:val="en-GB"/>
        </w:rPr>
        <w:t xml:space="preserve"> </w:t>
      </w:r>
    </w:p>
    <w:p w:rsidR="009F33E3" w:rsidRPr="0017688E" w:rsidRDefault="0017688E" w:rsidP="009F33E3">
      <w:pPr>
        <w:rPr>
          <w:b/>
          <w:bCs/>
          <w:sz w:val="23"/>
          <w:szCs w:val="23"/>
          <w:highlight w:val="yellow"/>
          <w:lang w:val="en-GB"/>
        </w:rPr>
      </w:pPr>
      <w:r>
        <w:rPr>
          <w:b/>
          <w:bCs/>
          <w:sz w:val="23"/>
          <w:szCs w:val="23"/>
          <w:highlight w:val="yellow"/>
          <w:lang w:val="en-GB"/>
        </w:rPr>
        <w:t>3. Do not use automatic functions.</w:t>
      </w:r>
      <w:r w:rsidR="00082243" w:rsidRPr="00082243">
        <w:rPr>
          <w:b/>
          <w:bCs/>
          <w:sz w:val="23"/>
          <w:szCs w:val="23"/>
          <w:highlight w:val="yellow"/>
          <w:lang w:val="en-GB"/>
        </w:rPr>
        <w:t>]</w:t>
      </w:r>
    </w:p>
    <w:p w:rsidR="00082243" w:rsidRPr="009F33E3" w:rsidRDefault="00082243" w:rsidP="009F33E3">
      <w:pPr>
        <w:rPr>
          <w:b/>
          <w:bCs/>
          <w:sz w:val="23"/>
          <w:szCs w:val="23"/>
          <w:lang w:val="en-GB"/>
        </w:rPr>
      </w:pPr>
    </w:p>
    <w:p w:rsidR="009F33E3" w:rsidRPr="009F33E3" w:rsidRDefault="009F33E3" w:rsidP="009F33E3">
      <w:pPr>
        <w:ind w:left="567"/>
        <w:rPr>
          <w:b/>
          <w:bCs/>
          <w:sz w:val="23"/>
          <w:szCs w:val="23"/>
          <w:lang w:val="en-GB"/>
        </w:rPr>
      </w:pPr>
      <w:r w:rsidRPr="009F33E3">
        <w:rPr>
          <w:b/>
          <w:bCs/>
          <w:sz w:val="23"/>
          <w:szCs w:val="23"/>
          <w:lang w:val="en-GB"/>
        </w:rPr>
        <w:t>Abstract</w:t>
      </w:r>
    </w:p>
    <w:p w:rsidR="009F33E3" w:rsidRDefault="009F33E3" w:rsidP="009F33E3">
      <w:pPr>
        <w:ind w:left="567"/>
        <w:rPr>
          <w:sz w:val="23"/>
          <w:szCs w:val="23"/>
          <w:lang w:val="en-GB"/>
        </w:rPr>
      </w:pPr>
    </w:p>
    <w:p w:rsidR="00082243" w:rsidRPr="009F33E3" w:rsidRDefault="00082243" w:rsidP="009F33E3">
      <w:pPr>
        <w:ind w:left="567"/>
        <w:rPr>
          <w:sz w:val="23"/>
          <w:szCs w:val="23"/>
          <w:lang w:val="en-GB"/>
        </w:rPr>
      </w:pPr>
    </w:p>
    <w:p w:rsidR="009F33E3" w:rsidRPr="009F33E3" w:rsidRDefault="009F33E3" w:rsidP="009F33E3">
      <w:pPr>
        <w:rPr>
          <w:sz w:val="23"/>
          <w:szCs w:val="23"/>
          <w:lang w:val="en-GB"/>
        </w:rPr>
      </w:pPr>
    </w:p>
    <w:p w:rsidR="009F33E3" w:rsidRPr="009F33E3" w:rsidRDefault="009F33E3" w:rsidP="009F33E3">
      <w:pPr>
        <w:rPr>
          <w:sz w:val="23"/>
          <w:szCs w:val="23"/>
          <w:lang w:val="en-GB"/>
        </w:rPr>
      </w:pPr>
      <w:r w:rsidRPr="009F33E3">
        <w:rPr>
          <w:b/>
          <w:bCs/>
          <w:sz w:val="23"/>
          <w:szCs w:val="23"/>
          <w:lang w:val="en-GB"/>
        </w:rPr>
        <w:t>I. Introduction</w:t>
      </w:r>
    </w:p>
    <w:p w:rsidR="009F33E3" w:rsidRPr="009F33E3" w:rsidRDefault="009F33E3" w:rsidP="009F33E3">
      <w:pPr>
        <w:rPr>
          <w:sz w:val="23"/>
          <w:szCs w:val="23"/>
          <w:lang w:val="en-GB"/>
        </w:rPr>
      </w:pPr>
    </w:p>
    <w:p w:rsidR="00082243" w:rsidRDefault="009F33E3" w:rsidP="009F33E3">
      <w:pPr>
        <w:rPr>
          <w:sz w:val="23"/>
          <w:szCs w:val="23"/>
          <w:lang w:val="en-GB"/>
        </w:rPr>
      </w:pPr>
      <w:r w:rsidRPr="009F33E3">
        <w:rPr>
          <w:sz w:val="23"/>
          <w:szCs w:val="23"/>
          <w:lang w:val="en-GB"/>
        </w:rPr>
        <w:t xml:space="preserve">1. </w:t>
      </w:r>
      <w:r w:rsidR="00082243">
        <w:rPr>
          <w:sz w:val="23"/>
          <w:szCs w:val="23"/>
          <w:lang w:val="en-GB"/>
        </w:rPr>
        <w:t>xxx</w:t>
      </w:r>
    </w:p>
    <w:p w:rsidR="009F33E3" w:rsidRDefault="00082243" w:rsidP="009F33E3">
      <w:pPr>
        <w:rPr>
          <w:sz w:val="23"/>
          <w:szCs w:val="23"/>
          <w:lang w:val="en-GB"/>
        </w:rPr>
      </w:pPr>
      <w:r>
        <w:rPr>
          <w:sz w:val="23"/>
          <w:szCs w:val="23"/>
          <w:lang w:val="en-GB"/>
        </w:rPr>
        <w:t xml:space="preserve"> </w:t>
      </w:r>
    </w:p>
    <w:p w:rsidR="009F33E3" w:rsidRPr="009F33E3" w:rsidRDefault="00082243" w:rsidP="00082243">
      <w:pPr>
        <w:rPr>
          <w:sz w:val="23"/>
          <w:szCs w:val="23"/>
          <w:lang w:val="en-GB"/>
        </w:rPr>
      </w:pPr>
      <w:r>
        <w:rPr>
          <w:sz w:val="23"/>
          <w:szCs w:val="23"/>
          <w:lang w:val="en-GB"/>
        </w:rPr>
        <w:br w:type="page"/>
      </w:r>
      <w:r>
        <w:rPr>
          <w:sz w:val="23"/>
          <w:szCs w:val="23"/>
          <w:lang w:val="en-GB"/>
        </w:rPr>
        <w:lastRenderedPageBreak/>
        <w:br w:type="page"/>
      </w:r>
      <w:r>
        <w:rPr>
          <w:sz w:val="23"/>
          <w:szCs w:val="23"/>
          <w:lang w:val="en-GB"/>
        </w:rPr>
        <w:lastRenderedPageBreak/>
        <w:br w:type="page"/>
      </w:r>
    </w:p>
    <w:sectPr w:rsidR="009F33E3" w:rsidRPr="009F33E3" w:rsidSect="00BB75CE">
      <w:headerReference w:type="even" r:id="rId10"/>
      <w:headerReference w:type="default" r:id="rId11"/>
      <w:footerReference w:type="even" r:id="rId12"/>
      <w:footerReference w:type="default" r:id="rId13"/>
      <w:headerReference w:type="first" r:id="rId14"/>
      <w:footerReference w:type="first" r:id="rId15"/>
      <w:pgSz w:w="11909" w:h="16834" w:code="9"/>
      <w:pgMar w:top="1728" w:right="2549" w:bottom="4248" w:left="2549" w:header="1181" w:footer="381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C9B" w:rsidRDefault="00386C9B">
      <w:r>
        <w:separator/>
      </w:r>
    </w:p>
  </w:endnote>
  <w:endnote w:type="continuationSeparator" w:id="0">
    <w:p w:rsidR="00386C9B" w:rsidRDefault="0038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skerville">
    <w:altName w:val="Cambria Math"/>
    <w:charset w:val="00"/>
    <w:family w:val="roman"/>
    <w:pitch w:val="default"/>
    <w:sig w:usb0="80000067" w:usb1="02000000" w:usb2="00000000" w:usb3="00000000" w:csb0="2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C09" w:rsidRDefault="008A5C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C09" w:rsidRDefault="008A5C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DC" w:rsidRDefault="005E24DC" w:rsidP="00E401D8">
    <w:pPr>
      <w:pStyle w:val="Footer"/>
    </w:pPr>
  </w:p>
  <w:p w:rsidR="005E24DC" w:rsidRPr="00E401D8" w:rsidRDefault="008A5C09" w:rsidP="00E401D8">
    <w:pPr>
      <w:pStyle w:val="Footer"/>
    </w:pPr>
    <w:r>
      <w:t>25</w:t>
    </w:r>
    <w:r w:rsidR="005E24DC" w:rsidRPr="00E401D8">
      <w:t xml:space="preserve"> Chinese Journal of International </w:t>
    </w:r>
    <w:r w:rsidR="005E24DC" w:rsidRPr="00E401D8">
      <w:rPr>
        <w:rFonts w:hint="eastAsia"/>
      </w:rPr>
      <w:t>Law</w:t>
    </w:r>
    <w:r w:rsidR="005E24DC" w:rsidRPr="00E401D8">
      <w:t xml:space="preserve"> </w:t>
    </w:r>
    <w:r w:rsidR="005E24DC" w:rsidRPr="00E401D8">
      <w:rPr>
        <w:rFonts w:hint="eastAsia"/>
      </w:rPr>
      <w:t>(</w:t>
    </w:r>
    <w:r>
      <w:t>2026</w:t>
    </w:r>
    <w:r w:rsidR="005E24DC" w:rsidRPr="00E401D8">
      <w:t xml:space="preserve">), </w:t>
    </w:r>
    <w:r w:rsidR="005E24DC" w:rsidRPr="004E3AE5">
      <w:t>https://do</w:t>
    </w:r>
    <w:r w:rsidR="005E24DC">
      <w:t>i.org/10.1093/ch</w:t>
    </w:r>
    <w:r w:rsidR="00F009C7">
      <w:t>inesejil/XXX, paras.XXX</w:t>
    </w:r>
    <w:r w:rsidR="005E24DC" w:rsidRPr="00E401D8">
      <w:t>.</w:t>
    </w:r>
  </w:p>
  <w:p w:rsidR="005E24DC" w:rsidRDefault="005E24DC" w:rsidP="00E401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C9B" w:rsidRDefault="00386C9B">
      <w:r>
        <w:separator/>
      </w:r>
    </w:p>
  </w:footnote>
  <w:footnote w:type="continuationSeparator" w:id="0">
    <w:p w:rsidR="00386C9B" w:rsidRDefault="00386C9B">
      <w:r>
        <w:continuationSeparator/>
      </w:r>
    </w:p>
  </w:footnote>
  <w:footnote w:id="1">
    <w:p w:rsidR="009F33E3" w:rsidRPr="00780C44" w:rsidRDefault="009F33E3" w:rsidP="009F33E3">
      <w:pPr>
        <w:pStyle w:val="FootnoteText"/>
        <w:rPr>
          <w:sz w:val="22"/>
          <w:szCs w:val="22"/>
        </w:rPr>
      </w:pPr>
      <w:r w:rsidRPr="00780C44">
        <w:rPr>
          <w:rStyle w:val="FootnoteReference"/>
          <w:sz w:val="22"/>
          <w:szCs w:val="22"/>
        </w:rPr>
        <w:sym w:font="Symbol" w:char="F02A"/>
      </w:r>
      <w:r w:rsidRPr="00780C44">
        <w:rPr>
          <w:sz w:val="22"/>
          <w:szCs w:val="22"/>
        </w:rPr>
        <w:t xml:space="preserve"> </w:t>
      </w:r>
      <w:r w:rsidRPr="00780C44">
        <w:rPr>
          <w:sz w:val="22"/>
          <w:szCs w:val="22"/>
        </w:rPr>
        <w:tab/>
      </w:r>
      <w:r w:rsidR="00F009C7">
        <w:rPr>
          <w:sz w:val="22"/>
          <w:szCs w:val="22"/>
        </w:rPr>
        <w:t>[Institution affiliation]</w:t>
      </w:r>
      <w:r w:rsidRPr="00780C44">
        <w:rPr>
          <w:sz w:val="22"/>
          <w:szCs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421"/>
    </w:tblGrid>
    <w:tr w:rsidR="005E24DC" w:rsidTr="007733F5">
      <w:tc>
        <w:tcPr>
          <w:tcW w:w="3513" w:type="dxa"/>
          <w:shd w:val="clear" w:color="auto" w:fill="auto"/>
        </w:tcPr>
        <w:p w:rsidR="005E24DC" w:rsidRPr="007733F5" w:rsidRDefault="005E24DC" w:rsidP="007733F5">
          <w:pPr>
            <w:pStyle w:val="Header"/>
            <w:tabs>
              <w:tab w:val="clear" w:pos="4820"/>
              <w:tab w:val="clear" w:pos="9639"/>
              <w:tab w:val="center" w:pos="720"/>
              <w:tab w:val="left" w:pos="4326"/>
            </w:tabs>
            <w:jc w:val="left"/>
            <w:rPr>
              <w:sz w:val="20"/>
              <w:lang w:eastAsia="zh-CN"/>
            </w:rPr>
          </w:pPr>
          <w:r w:rsidRPr="007733F5">
            <w:rPr>
              <w:rStyle w:val="PageNumber"/>
              <w:sz w:val="20"/>
              <w:lang w:eastAsia="zh-CN"/>
            </w:rPr>
            <w:t xml:space="preserve"> </w:t>
          </w:r>
          <w:r w:rsidRPr="007733F5">
            <w:rPr>
              <w:sz w:val="20"/>
              <w:lang w:eastAsia="zh-CN"/>
            </w:rPr>
            <w:fldChar w:fldCharType="begin"/>
          </w:r>
          <w:r w:rsidRPr="007733F5">
            <w:rPr>
              <w:sz w:val="20"/>
              <w:lang w:eastAsia="zh-CN"/>
            </w:rPr>
            <w:instrText xml:space="preserve"> PAGE   \* MERGEFORMAT </w:instrText>
          </w:r>
          <w:r w:rsidRPr="007733F5">
            <w:rPr>
              <w:sz w:val="20"/>
              <w:lang w:eastAsia="zh-CN"/>
            </w:rPr>
            <w:fldChar w:fldCharType="separate"/>
          </w:r>
          <w:r w:rsidR="00085B3A">
            <w:rPr>
              <w:noProof/>
              <w:sz w:val="20"/>
              <w:lang w:eastAsia="zh-CN"/>
            </w:rPr>
            <w:t>2</w:t>
          </w:r>
          <w:r w:rsidRPr="007733F5">
            <w:rPr>
              <w:noProof/>
              <w:sz w:val="20"/>
              <w:lang w:eastAsia="zh-CN"/>
            </w:rPr>
            <w:fldChar w:fldCharType="end"/>
          </w:r>
        </w:p>
      </w:tc>
      <w:tc>
        <w:tcPr>
          <w:tcW w:w="3514" w:type="dxa"/>
          <w:shd w:val="clear" w:color="auto" w:fill="auto"/>
        </w:tcPr>
        <w:p w:rsidR="005E24DC" w:rsidRPr="007733F5" w:rsidRDefault="007A6F69" w:rsidP="007733F5">
          <w:pPr>
            <w:pStyle w:val="Header"/>
            <w:tabs>
              <w:tab w:val="clear" w:pos="4820"/>
              <w:tab w:val="clear" w:pos="9639"/>
              <w:tab w:val="center" w:pos="720"/>
              <w:tab w:val="left" w:pos="4326"/>
            </w:tabs>
            <w:jc w:val="right"/>
            <w:rPr>
              <w:sz w:val="20"/>
              <w:lang w:eastAsia="zh-CN"/>
            </w:rPr>
          </w:pPr>
          <w:r>
            <w:rPr>
              <w:rStyle w:val="PageNumber"/>
              <w:sz w:val="20"/>
              <w:lang w:eastAsia="zh-CN"/>
            </w:rPr>
            <w:t>25</w:t>
          </w:r>
          <w:r w:rsidR="005E24DC" w:rsidRPr="007733F5">
            <w:rPr>
              <w:rStyle w:val="PageNumber"/>
              <w:sz w:val="20"/>
              <w:lang w:eastAsia="zh-CN"/>
            </w:rPr>
            <w:t xml:space="preserve"> </w:t>
          </w:r>
          <w:r>
            <w:rPr>
              <w:rStyle w:val="PageNumber"/>
              <w:i/>
              <w:sz w:val="20"/>
              <w:lang w:eastAsia="zh-CN"/>
            </w:rPr>
            <w:t>Chinese JIL (2026</w:t>
          </w:r>
          <w:bookmarkStart w:id="0" w:name="_GoBack"/>
          <w:bookmarkEnd w:id="0"/>
          <w:r w:rsidR="005E24DC" w:rsidRPr="007733F5">
            <w:rPr>
              <w:rStyle w:val="PageNumber"/>
              <w:i/>
              <w:sz w:val="20"/>
              <w:lang w:eastAsia="zh-CN"/>
            </w:rPr>
            <w:t xml:space="preserve">), </w:t>
          </w:r>
          <w:r w:rsidR="005E24DC">
            <w:rPr>
              <w:i/>
              <w:sz w:val="20"/>
              <w:lang w:eastAsia="zh-CN"/>
            </w:rPr>
            <w:t> XXX</w:t>
          </w:r>
        </w:p>
      </w:tc>
    </w:tr>
  </w:tbl>
  <w:p w:rsidR="005E24DC" w:rsidRPr="00375C1B" w:rsidRDefault="005E24DC" w:rsidP="00E401D8">
    <w:pPr>
      <w:pStyle w:val="Header"/>
      <w:tabs>
        <w:tab w:val="clear" w:pos="4820"/>
        <w:tab w:val="clear" w:pos="9639"/>
        <w:tab w:val="center" w:pos="720"/>
        <w:tab w:val="left" w:pos="4326"/>
      </w:tabs>
      <w:jc w:val="left"/>
      <w:rPr>
        <w:sz w:val="20"/>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867"/>
    </w:tblGrid>
    <w:tr w:rsidR="005E24DC" w:rsidTr="00A56922">
      <w:tc>
        <w:tcPr>
          <w:tcW w:w="6138" w:type="dxa"/>
          <w:shd w:val="clear" w:color="auto" w:fill="auto"/>
        </w:tcPr>
        <w:p w:rsidR="005E24DC" w:rsidRPr="00AE6BEC" w:rsidRDefault="00F009C7" w:rsidP="00AE6BEC">
          <w:pPr>
            <w:pStyle w:val="Header"/>
            <w:jc w:val="left"/>
            <w:rPr>
              <w:i/>
              <w:sz w:val="20"/>
            </w:rPr>
          </w:pPr>
          <w:r>
            <w:rPr>
              <w:i/>
              <w:sz w:val="20"/>
            </w:rPr>
            <w:t>Author name, short title</w:t>
          </w:r>
        </w:p>
      </w:tc>
      <w:tc>
        <w:tcPr>
          <w:tcW w:w="889" w:type="dxa"/>
          <w:shd w:val="clear" w:color="auto" w:fill="auto"/>
        </w:tcPr>
        <w:p w:rsidR="005E24DC" w:rsidRDefault="005E24DC" w:rsidP="004E68BC">
          <w:pPr>
            <w:pStyle w:val="Header"/>
            <w:jc w:val="right"/>
          </w:pPr>
          <w:r>
            <w:fldChar w:fldCharType="begin"/>
          </w:r>
          <w:r>
            <w:instrText xml:space="preserve"> PAGE   \* MERGEFORMAT </w:instrText>
          </w:r>
          <w:r>
            <w:fldChar w:fldCharType="separate"/>
          </w:r>
          <w:r w:rsidR="007A6F69">
            <w:rPr>
              <w:noProof/>
            </w:rPr>
            <w:t>3</w:t>
          </w:r>
          <w:r>
            <w:rPr>
              <w:noProof/>
            </w:rPr>
            <w:fldChar w:fldCharType="end"/>
          </w:r>
        </w:p>
      </w:tc>
    </w:tr>
  </w:tbl>
  <w:p w:rsidR="005E24DC" w:rsidRPr="004E68BC" w:rsidRDefault="005E24DC" w:rsidP="004E68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DC" w:rsidRDefault="005E24DC">
    <w:pPr>
      <w:pStyle w:val="Header"/>
      <w:tabs>
        <w:tab w:val="clear" w:pos="4820"/>
        <w:tab w:val="clear" w:pos="9639"/>
        <w:tab w:val="left" w:pos="343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133"/>
    <w:multiLevelType w:val="hybridMultilevel"/>
    <w:tmpl w:val="36DE47AC"/>
    <w:lvl w:ilvl="0" w:tplc="C666F100">
      <w:numFmt w:val="bullet"/>
      <w:lvlText w:val="-"/>
      <w:lvlJc w:val="left"/>
      <w:pPr>
        <w:ind w:left="760" w:hanging="360"/>
      </w:pPr>
      <w:rPr>
        <w:rFonts w:ascii="Times New Roman" w:eastAsia="DengXi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1B02206"/>
    <w:multiLevelType w:val="hybridMultilevel"/>
    <w:tmpl w:val="125CA522"/>
    <w:lvl w:ilvl="0" w:tplc="65F839CE">
      <w:start w:val="1"/>
      <w:numFmt w:val="upperRoman"/>
      <w:lvlText w:val="%1."/>
      <w:lvlJc w:val="left"/>
      <w:pPr>
        <w:ind w:left="1120" w:hanging="720"/>
      </w:pPr>
      <w:rPr>
        <w:rFonts w:hint="default"/>
      </w:rPr>
    </w:lvl>
    <w:lvl w:ilvl="1" w:tplc="04090019">
      <w:start w:val="1"/>
      <w:numFmt w:val="upperLetter"/>
      <w:lvlText w:val="%2."/>
      <w:lvlJc w:val="left"/>
      <w:pPr>
        <w:ind w:left="1200" w:hanging="400"/>
      </w:pPr>
      <w:rPr>
        <w:rFonts w:hint="default"/>
      </w:rPr>
    </w:lvl>
    <w:lvl w:ilvl="2" w:tplc="C666F100">
      <w:numFmt w:val="bullet"/>
      <w:lvlText w:val="-"/>
      <w:lvlJc w:val="left"/>
      <w:pPr>
        <w:ind w:left="1560" w:hanging="360"/>
      </w:pPr>
      <w:rPr>
        <w:rFonts w:ascii="Times New Roman" w:eastAsia="DengXian" w:hAnsi="Times New Roman" w:cs="Times New Roman" w:hint="default"/>
      </w:r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91B0720"/>
    <w:multiLevelType w:val="hybridMultilevel"/>
    <w:tmpl w:val="9304A468"/>
    <w:lvl w:ilvl="0" w:tplc="D8724470">
      <w:start w:val="1"/>
      <w:numFmt w:val="upperRoman"/>
      <w:lvlText w:val="%1."/>
      <w:lvlJc w:val="left"/>
      <w:pPr>
        <w:ind w:left="720" w:hanging="360"/>
      </w:pPr>
    </w:lvl>
    <w:lvl w:ilvl="1" w:tplc="EE76D93E">
      <w:start w:val="1"/>
      <w:numFmt w:val="lowerLetter"/>
      <w:lvlText w:val="%2."/>
      <w:lvlJc w:val="left"/>
      <w:pPr>
        <w:ind w:left="1440" w:hanging="360"/>
      </w:pPr>
    </w:lvl>
    <w:lvl w:ilvl="2" w:tplc="985EBBCC">
      <w:start w:val="1"/>
      <w:numFmt w:val="lowerRoman"/>
      <w:lvlText w:val="%3."/>
      <w:lvlJc w:val="right"/>
      <w:pPr>
        <w:ind w:left="2160" w:hanging="180"/>
      </w:pPr>
    </w:lvl>
    <w:lvl w:ilvl="3" w:tplc="122A1DC8">
      <w:start w:val="1"/>
      <w:numFmt w:val="decimal"/>
      <w:lvlText w:val="%4."/>
      <w:lvlJc w:val="left"/>
      <w:pPr>
        <w:ind w:left="2880" w:hanging="360"/>
      </w:pPr>
    </w:lvl>
    <w:lvl w:ilvl="4" w:tplc="CDB08000">
      <w:start w:val="1"/>
      <w:numFmt w:val="lowerLetter"/>
      <w:lvlText w:val="%5."/>
      <w:lvlJc w:val="left"/>
      <w:pPr>
        <w:ind w:left="3600" w:hanging="360"/>
      </w:pPr>
    </w:lvl>
    <w:lvl w:ilvl="5" w:tplc="08CA9078">
      <w:start w:val="1"/>
      <w:numFmt w:val="lowerRoman"/>
      <w:lvlText w:val="%6."/>
      <w:lvlJc w:val="right"/>
      <w:pPr>
        <w:ind w:left="4320" w:hanging="180"/>
      </w:pPr>
    </w:lvl>
    <w:lvl w:ilvl="6" w:tplc="E4C2AAC0">
      <w:start w:val="1"/>
      <w:numFmt w:val="decimal"/>
      <w:lvlText w:val="%7."/>
      <w:lvlJc w:val="left"/>
      <w:pPr>
        <w:ind w:left="5040" w:hanging="360"/>
      </w:pPr>
    </w:lvl>
    <w:lvl w:ilvl="7" w:tplc="178813BA">
      <w:start w:val="1"/>
      <w:numFmt w:val="lowerLetter"/>
      <w:lvlText w:val="%8."/>
      <w:lvlJc w:val="left"/>
      <w:pPr>
        <w:ind w:left="5760" w:hanging="360"/>
      </w:pPr>
    </w:lvl>
    <w:lvl w:ilvl="8" w:tplc="095A4616">
      <w:start w:val="1"/>
      <w:numFmt w:val="lowerRoman"/>
      <w:lvlText w:val="%9."/>
      <w:lvlJc w:val="right"/>
      <w:pPr>
        <w:ind w:left="6480" w:hanging="180"/>
      </w:pPr>
    </w:lvl>
  </w:abstractNum>
  <w:abstractNum w:abstractNumId="3" w15:restartNumberingAfterBreak="0">
    <w:nsid w:val="532330DB"/>
    <w:multiLevelType w:val="hybridMultilevel"/>
    <w:tmpl w:val="289690B4"/>
    <w:lvl w:ilvl="0" w:tplc="04090001">
      <w:start w:val="1"/>
      <w:numFmt w:val="bullet"/>
      <w:lvlText w:val=""/>
      <w:lvlJc w:val="left"/>
      <w:pPr>
        <w:ind w:left="927" w:hanging="360"/>
      </w:pPr>
      <w:rPr>
        <w:rFonts w:ascii="Symbol" w:hAnsi="Symbol" w:hint="default"/>
        <w:color w:val="000000"/>
        <w:sz w:val="24"/>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61124A3D"/>
    <w:multiLevelType w:val="hybridMultilevel"/>
    <w:tmpl w:val="63040B92"/>
    <w:lvl w:ilvl="0" w:tplc="65F839CE">
      <w:start w:val="1"/>
      <w:numFmt w:val="upperRoman"/>
      <w:lvlText w:val="%1."/>
      <w:lvlJc w:val="left"/>
      <w:pPr>
        <w:ind w:left="1120" w:hanging="720"/>
      </w:pPr>
      <w:rPr>
        <w:rFonts w:hint="default"/>
      </w:rPr>
    </w:lvl>
    <w:lvl w:ilvl="1" w:tplc="04090019">
      <w:start w:val="1"/>
      <w:numFmt w:val="upperLetter"/>
      <w:lvlText w:val="%2."/>
      <w:lvlJc w:val="left"/>
      <w:pPr>
        <w:ind w:left="1200" w:hanging="400"/>
      </w:pPr>
      <w:rPr>
        <w:rFonts w:hint="default"/>
      </w:rPr>
    </w:lvl>
    <w:lvl w:ilvl="2" w:tplc="0409000F">
      <w:start w:val="1"/>
      <w:numFmt w:val="decimal"/>
      <w:lvlText w:val="%3."/>
      <w:lvlJc w:val="left"/>
      <w:pPr>
        <w:ind w:left="1560" w:hanging="360"/>
      </w:pPr>
      <w:rPr>
        <w:rFonts w:hint="default"/>
      </w:r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0"/>
  </w:num>
  <w:num w:numId="3">
    <w:abstractNumId w:val="1"/>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autoFormatOverride/>
  <w:defaultTabStop w:val="5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5A"/>
    <w:rsid w:val="0000461A"/>
    <w:rsid w:val="00014E5F"/>
    <w:rsid w:val="00023A6B"/>
    <w:rsid w:val="000278EE"/>
    <w:rsid w:val="00082243"/>
    <w:rsid w:val="00083D0C"/>
    <w:rsid w:val="000848F8"/>
    <w:rsid w:val="00085B3A"/>
    <w:rsid w:val="000916D8"/>
    <w:rsid w:val="0009569B"/>
    <w:rsid w:val="000C7990"/>
    <w:rsid w:val="000D3955"/>
    <w:rsid w:val="000F019F"/>
    <w:rsid w:val="00105374"/>
    <w:rsid w:val="0017688E"/>
    <w:rsid w:val="00185AB3"/>
    <w:rsid w:val="00187B03"/>
    <w:rsid w:val="0021170A"/>
    <w:rsid w:val="00251851"/>
    <w:rsid w:val="00270BB9"/>
    <w:rsid w:val="00296456"/>
    <w:rsid w:val="002D3776"/>
    <w:rsid w:val="002D459B"/>
    <w:rsid w:val="002D5F56"/>
    <w:rsid w:val="00302810"/>
    <w:rsid w:val="00302BAB"/>
    <w:rsid w:val="00363F59"/>
    <w:rsid w:val="00375C1B"/>
    <w:rsid w:val="00386C9B"/>
    <w:rsid w:val="0039364B"/>
    <w:rsid w:val="003C0CB2"/>
    <w:rsid w:val="004207DE"/>
    <w:rsid w:val="00447C46"/>
    <w:rsid w:val="004606D0"/>
    <w:rsid w:val="004660D0"/>
    <w:rsid w:val="0048723A"/>
    <w:rsid w:val="00490AEA"/>
    <w:rsid w:val="004E3AE5"/>
    <w:rsid w:val="004E68BC"/>
    <w:rsid w:val="00524E70"/>
    <w:rsid w:val="005E24DC"/>
    <w:rsid w:val="005F2BB1"/>
    <w:rsid w:val="006247B6"/>
    <w:rsid w:val="00684607"/>
    <w:rsid w:val="00697CB5"/>
    <w:rsid w:val="00697E18"/>
    <w:rsid w:val="006E39A3"/>
    <w:rsid w:val="006F1CDB"/>
    <w:rsid w:val="00705EEF"/>
    <w:rsid w:val="00744018"/>
    <w:rsid w:val="007733F5"/>
    <w:rsid w:val="00782977"/>
    <w:rsid w:val="007A6F69"/>
    <w:rsid w:val="007D782B"/>
    <w:rsid w:val="007F51A7"/>
    <w:rsid w:val="008206AA"/>
    <w:rsid w:val="0083198C"/>
    <w:rsid w:val="008A5C09"/>
    <w:rsid w:val="00947548"/>
    <w:rsid w:val="00993992"/>
    <w:rsid w:val="009D58BA"/>
    <w:rsid w:val="009E5986"/>
    <w:rsid w:val="009F33E3"/>
    <w:rsid w:val="00A25FDE"/>
    <w:rsid w:val="00A56922"/>
    <w:rsid w:val="00A70D76"/>
    <w:rsid w:val="00AA0D5A"/>
    <w:rsid w:val="00AA7A2B"/>
    <w:rsid w:val="00AB21DF"/>
    <w:rsid w:val="00AE6BEC"/>
    <w:rsid w:val="00AF6DE1"/>
    <w:rsid w:val="00B40402"/>
    <w:rsid w:val="00B46E44"/>
    <w:rsid w:val="00B5304B"/>
    <w:rsid w:val="00B61636"/>
    <w:rsid w:val="00BB314F"/>
    <w:rsid w:val="00BB75CE"/>
    <w:rsid w:val="00BD709F"/>
    <w:rsid w:val="00BF691A"/>
    <w:rsid w:val="00C02006"/>
    <w:rsid w:val="00C13369"/>
    <w:rsid w:val="00C1383C"/>
    <w:rsid w:val="00C3714C"/>
    <w:rsid w:val="00C93CDE"/>
    <w:rsid w:val="00CA71AD"/>
    <w:rsid w:val="00CA7527"/>
    <w:rsid w:val="00CC3A73"/>
    <w:rsid w:val="00D04273"/>
    <w:rsid w:val="00D12A6E"/>
    <w:rsid w:val="00D13DEA"/>
    <w:rsid w:val="00D15FAF"/>
    <w:rsid w:val="00D27EF1"/>
    <w:rsid w:val="00D379C3"/>
    <w:rsid w:val="00D407ED"/>
    <w:rsid w:val="00D42D93"/>
    <w:rsid w:val="00D665B3"/>
    <w:rsid w:val="00DB79D6"/>
    <w:rsid w:val="00DC00B4"/>
    <w:rsid w:val="00E04BCA"/>
    <w:rsid w:val="00E401D8"/>
    <w:rsid w:val="00E45EF2"/>
    <w:rsid w:val="00E822AA"/>
    <w:rsid w:val="00E9108C"/>
    <w:rsid w:val="00EB2291"/>
    <w:rsid w:val="00EF38FF"/>
    <w:rsid w:val="00F0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760B"/>
  <w15:chartTrackingRefBased/>
  <w15:docId w15:val="{3314AD1E-EBB7-47E1-AAE1-4F9D003F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s>
      <w:spacing w:line="252" w:lineRule="auto"/>
      <w:jc w:val="both"/>
    </w:pPr>
    <w:rPr>
      <w:rFonts w:ascii="Garamond" w:hAnsi="Garamond"/>
      <w:lang w:eastAsia="en-US"/>
    </w:rPr>
  </w:style>
  <w:style w:type="paragraph" w:styleId="Heading1">
    <w:name w:val="heading 1"/>
    <w:basedOn w:val="Normal"/>
    <w:next w:val="Normal"/>
    <w:qFormat/>
    <w:pPr>
      <w:keepNext/>
      <w:keepLines/>
      <w:pBdr>
        <w:bottom w:val="double" w:sz="6" w:space="1" w:color="auto"/>
      </w:pBdr>
      <w:tabs>
        <w:tab w:val="left" w:pos="426"/>
        <w:tab w:val="right" w:leader="dot" w:pos="9639"/>
      </w:tabs>
      <w:spacing w:before="600" w:after="480" w:line="240" w:lineRule="auto"/>
      <w:outlineLvl w:val="0"/>
    </w:pPr>
    <w:rPr>
      <w:b/>
      <w:sz w:val="32"/>
    </w:rPr>
  </w:style>
  <w:style w:type="paragraph" w:styleId="Heading2">
    <w:name w:val="heading 2"/>
    <w:basedOn w:val="Normal"/>
    <w:next w:val="Normal"/>
    <w:qFormat/>
    <w:pPr>
      <w:keepNext/>
      <w:keepLines/>
      <w:pBdr>
        <w:bottom w:val="single" w:sz="6" w:space="1" w:color="auto"/>
      </w:pBdr>
      <w:spacing w:before="480" w:after="360" w:line="240" w:lineRule="auto"/>
      <w:ind w:left="567" w:hanging="567"/>
      <w:outlineLvl w:val="1"/>
    </w:pPr>
    <w:rPr>
      <w:b/>
      <w:sz w:val="28"/>
    </w:rPr>
  </w:style>
  <w:style w:type="paragraph" w:styleId="Heading3">
    <w:name w:val="heading 3"/>
    <w:basedOn w:val="Normal"/>
    <w:next w:val="Heading4"/>
    <w:qFormat/>
    <w:pPr>
      <w:keepNext/>
      <w:keepLines/>
      <w:spacing w:before="360" w:after="360" w:line="240" w:lineRule="auto"/>
      <w:outlineLvl w:val="2"/>
    </w:pPr>
    <w:rPr>
      <w:i/>
      <w:sz w:val="28"/>
    </w:rPr>
  </w:style>
  <w:style w:type="paragraph" w:styleId="Heading4">
    <w:name w:val="heading 4"/>
    <w:basedOn w:val="Normal"/>
    <w:next w:val="Normal"/>
    <w:qFormat/>
    <w:pPr>
      <w:keepNext/>
      <w:keepLines/>
      <w:spacing w:before="360" w:after="360" w:line="240" w:lineRule="auto"/>
      <w:outlineLvl w:val="3"/>
    </w:pPr>
    <w:rPr>
      <w:b/>
    </w:rPr>
  </w:style>
  <w:style w:type="paragraph" w:styleId="Heading5">
    <w:name w:val="heading 5"/>
    <w:basedOn w:val="Normal"/>
    <w:next w:val="Normal"/>
    <w:qFormat/>
    <w:pPr>
      <w:keepNext/>
      <w:keepLines/>
      <w:spacing w:before="120"/>
      <w:outlineLvl w:val="4"/>
    </w:pPr>
    <w:rPr>
      <w:b/>
    </w:rPr>
  </w:style>
  <w:style w:type="paragraph" w:styleId="Heading6">
    <w:name w:val="heading 6"/>
    <w:basedOn w:val="Normal"/>
    <w:next w:val="Normal"/>
    <w:qFormat/>
    <w:pPr>
      <w:keepNext/>
      <w:keepLines/>
      <w:spacing w:before="120"/>
      <w:outlineLvl w:val="5"/>
    </w:pPr>
    <w:rPr>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outlineLvl w:val="7"/>
    </w:pPr>
    <w:rPr>
      <w:rFonts w:ascii="TimesNewRomanPS" w:hAnsi="TimesNewRomanPS"/>
      <w:i/>
    </w:rPr>
  </w:style>
  <w:style w:type="paragraph" w:styleId="Heading9">
    <w:name w:val="heading 9"/>
    <w:basedOn w:val="Normal"/>
    <w:next w:val="Normal"/>
    <w:qFormat/>
    <w:pPr>
      <w:outlineLvl w:val="8"/>
    </w:pPr>
    <w:rPr>
      <w:rFonts w:ascii="TimesNewRomanPS" w:hAnsi="TimesNewRomanP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pPr>
      <w:tabs>
        <w:tab w:val="clear" w:pos="567"/>
      </w:tabs>
      <w:ind w:left="1050"/>
    </w:pPr>
  </w:style>
  <w:style w:type="paragraph" w:customStyle="1" w:styleId="Heading1a">
    <w:name w:val="Heading 1a"/>
    <w:basedOn w:val="Heading1"/>
    <w:next w:val="Normal"/>
    <w:pPr>
      <w:spacing w:before="1200"/>
      <w:outlineLvl w:val="9"/>
    </w:pPr>
  </w:style>
  <w:style w:type="paragraph" w:styleId="TOAHeading">
    <w:name w:val="toa heading"/>
    <w:basedOn w:val="Normal"/>
    <w:next w:val="Normal"/>
    <w:semiHidden/>
    <w:pPr>
      <w:spacing w:before="120"/>
    </w:pPr>
    <w:rPr>
      <w:rFonts w:cs="Arial"/>
      <w:b/>
      <w:bCs/>
      <w:sz w:val="24"/>
      <w:szCs w:val="24"/>
    </w:rPr>
  </w:style>
  <w:style w:type="paragraph" w:styleId="Footer">
    <w:name w:val="footer"/>
    <w:basedOn w:val="Normal"/>
    <w:link w:val="FooterChar"/>
    <w:autoRedefine/>
    <w:uiPriority w:val="99"/>
    <w:rsid w:val="00E401D8"/>
    <w:pPr>
      <w:adjustRightInd w:val="0"/>
      <w:snapToGrid w:val="0"/>
      <w:spacing w:line="240" w:lineRule="auto"/>
      <w:jc w:val="left"/>
    </w:pPr>
    <w:rPr>
      <w:i/>
      <w:noProof/>
      <w:lang w:eastAsia="zh-CN"/>
    </w:rPr>
  </w:style>
  <w:style w:type="paragraph" w:styleId="Header">
    <w:name w:val="header"/>
    <w:basedOn w:val="BaseText"/>
    <w:link w:val="HeaderChar"/>
    <w:uiPriority w:val="99"/>
    <w:pPr>
      <w:tabs>
        <w:tab w:val="center" w:pos="4820"/>
        <w:tab w:val="right" w:pos="9639"/>
      </w:tabs>
    </w:pPr>
    <w:rPr>
      <w:sz w:val="18"/>
    </w:rPr>
  </w:style>
  <w:style w:type="character" w:styleId="FootnoteReference">
    <w:name w:val="footnote reference"/>
    <w:aliases w:val="footnote reference,Ref,de nota al pie,註腳內容,de nota al pie + (Asian) MS Mincho,11 pt,Footnote Reference1,Ref1,de nota al pie1,註????腳內—e,f?,註?腳內—e"/>
    <w:qFormat/>
    <w:rPr>
      <w:rFonts w:ascii="Garamond" w:hAnsi="Garamond"/>
      <w:sz w:val="18"/>
      <w:vertAlign w:val="superscript"/>
    </w:rPr>
  </w:style>
  <w:style w:type="paragraph" w:styleId="FootnoteText">
    <w:name w:val="footnote text"/>
    <w:aliases w:val="Footnote Text Char Char,Footnote Text Char Char Char Char Char Char Char Char Char Char Char Char Char Char Char Char Char1 Char,Footnote Text Char Char Char Char Char Char Char Char Char Char Char Char Char Char Char Char1 Char,fn,ft"/>
    <w:basedOn w:val="Normal"/>
    <w:next w:val="FootnoteIndentedQuote"/>
    <w:link w:val="FootnoteTextChar1"/>
    <w:autoRedefine/>
    <w:qFormat/>
    <w:pPr>
      <w:tabs>
        <w:tab w:val="clear" w:pos="567"/>
        <w:tab w:val="left" w:pos="374"/>
      </w:tabs>
      <w:spacing w:before="20" w:line="240" w:lineRule="auto"/>
      <w:ind w:left="374" w:hanging="374"/>
    </w:pPr>
    <w:rPr>
      <w:sz w:val="18"/>
    </w:rPr>
  </w:style>
  <w:style w:type="paragraph" w:customStyle="1" w:styleId="FootnoteIndentedQuote">
    <w:name w:val="Footnote Indented Quote"/>
    <w:basedOn w:val="FootnoteText"/>
    <w:next w:val="FootnoteText"/>
    <w:pPr>
      <w:ind w:left="504" w:firstLine="0"/>
    </w:pPr>
  </w:style>
  <w:style w:type="paragraph" w:customStyle="1" w:styleId="table">
    <w:name w:val="table"/>
    <w:basedOn w:val="Normal"/>
    <w:pPr>
      <w:spacing w:before="60" w:after="60"/>
      <w:ind w:left="142" w:right="-567" w:hanging="142"/>
    </w:pPr>
    <w:rPr>
      <w:rFonts w:ascii="Arial" w:hAnsi="Arial"/>
      <w:sz w:val="14"/>
    </w:rPr>
  </w:style>
  <w:style w:type="paragraph" w:styleId="Quote">
    <w:name w:val="Quote"/>
    <w:next w:val="Normal"/>
    <w:qFormat/>
    <w:pPr>
      <w:widowControl w:val="0"/>
      <w:spacing w:before="240" w:after="240"/>
      <w:ind w:left="605"/>
      <w:jc w:val="both"/>
    </w:pPr>
    <w:rPr>
      <w:rFonts w:ascii="Baskerville" w:hAnsi="Baskerville"/>
      <w:lang w:eastAsia="en-US"/>
    </w:rPr>
  </w:style>
  <w:style w:type="paragraph" w:customStyle="1" w:styleId="Heading2a">
    <w:name w:val="Heading 2a"/>
    <w:basedOn w:val="Heading2"/>
    <w:next w:val="Normal"/>
    <w:pPr>
      <w:outlineLvl w:val="9"/>
    </w:pPr>
  </w:style>
  <w:style w:type="paragraph" w:styleId="Title">
    <w:name w:val="Title"/>
    <w:basedOn w:val="Normal"/>
    <w:qFormat/>
    <w:pPr>
      <w:spacing w:before="480" w:after="120"/>
      <w:ind w:left="850" w:right="850"/>
      <w:jc w:val="center"/>
    </w:pPr>
    <w:rPr>
      <w:smallCaps/>
      <w:kern w:val="28"/>
      <w:sz w:val="32"/>
    </w:rPr>
  </w:style>
  <w:style w:type="character" w:styleId="PageNumber">
    <w:name w:val="page number"/>
    <w:rPr>
      <w:rFonts w:ascii="Garamond" w:hAnsi="Garamond"/>
      <w:sz w:val="18"/>
    </w:rPr>
  </w:style>
  <w:style w:type="paragraph" w:customStyle="1" w:styleId="Flourish">
    <w:name w:val="Flourish"/>
    <w:basedOn w:val="Normal"/>
    <w:pPr>
      <w:spacing w:before="240" w:after="240" w:line="240" w:lineRule="atLeast"/>
      <w:jc w:val="center"/>
    </w:pPr>
    <w:rPr>
      <w:kern w:val="18"/>
    </w:rPr>
  </w:style>
  <w:style w:type="paragraph" w:customStyle="1" w:styleId="FlourishEnd">
    <w:name w:val="Flourish End"/>
    <w:basedOn w:val="Flourish"/>
    <w:pPr>
      <w:spacing w:before="720" w:after="0"/>
    </w:pPr>
  </w:style>
  <w:style w:type="paragraph" w:customStyle="1" w:styleId="Quoteafterheading">
    <w:name w:val="Quote after heading"/>
    <w:basedOn w:val="Normal"/>
    <w:pPr>
      <w:keepNext/>
      <w:spacing w:before="480" w:after="240"/>
      <w:ind w:left="851" w:right="851"/>
    </w:pPr>
  </w:style>
  <w:style w:type="paragraph" w:customStyle="1" w:styleId="Title2">
    <w:name w:val="Title 2"/>
    <w:basedOn w:val="Title"/>
    <w:pPr>
      <w:spacing w:before="0" w:after="480"/>
    </w:pPr>
    <w:rPr>
      <w:i/>
      <w:smallCaps w:val="0"/>
      <w:sz w:val="34"/>
    </w:rPr>
  </w:style>
  <w:style w:type="paragraph" w:customStyle="1" w:styleId="Footer-arialnarrow">
    <w:name w:val="Footer - arial narrow"/>
    <w:basedOn w:val="Footer"/>
    <w:rPr>
      <w:rFonts w:ascii="Arial Narrow" w:hAnsi="Arial Narrow"/>
      <w:i w:val="0"/>
      <w:sz w:val="14"/>
    </w:rPr>
  </w:style>
  <w:style w:type="paragraph" w:customStyle="1" w:styleId="Borderlong">
    <w:name w:val="Border long"/>
    <w:basedOn w:val="Quote"/>
    <w:pPr>
      <w:pBdr>
        <w:bottom w:val="double" w:sz="6" w:space="1" w:color="auto"/>
      </w:pBdr>
      <w:ind w:left="1701" w:right="1701"/>
      <w:jc w:val="center"/>
    </w:pPr>
    <w:rPr>
      <w:kern w:val="2"/>
      <w:sz w:val="8"/>
    </w:rPr>
  </w:style>
  <w:style w:type="paragraph" w:customStyle="1" w:styleId="Bordershort">
    <w:name w:val="Border short"/>
    <w:basedOn w:val="Quote"/>
    <w:pPr>
      <w:pBdr>
        <w:top w:val="double" w:sz="6" w:space="1" w:color="auto"/>
      </w:pBdr>
      <w:ind w:left="2211" w:right="2211"/>
      <w:jc w:val="center"/>
    </w:pPr>
    <w:rPr>
      <w:kern w:val="2"/>
      <w:sz w:val="8"/>
    </w:rPr>
  </w:style>
  <w:style w:type="paragraph" w:customStyle="1" w:styleId="QuotewithCitation">
    <w:name w:val="Quote with Citation"/>
    <w:basedOn w:val="Quote"/>
    <w:next w:val="Normal"/>
    <w:pPr>
      <w:keepNext/>
      <w:spacing w:before="480" w:line="312" w:lineRule="auto"/>
    </w:pPr>
  </w:style>
  <w:style w:type="paragraph" w:customStyle="1" w:styleId="BaseTextNumber">
    <w:name w:val="Base Text Number"/>
    <w:basedOn w:val="BaseText"/>
    <w:next w:val="BaseText"/>
    <w:pPr>
      <w:tabs>
        <w:tab w:val="left" w:pos="284"/>
      </w:tabs>
      <w:spacing w:before="480"/>
    </w:pPr>
  </w:style>
  <w:style w:type="paragraph" w:customStyle="1" w:styleId="BaseText">
    <w:name w:val="Base Text"/>
    <w:pPr>
      <w:widowControl w:val="0"/>
      <w:spacing w:line="252" w:lineRule="auto"/>
      <w:jc w:val="both"/>
    </w:pPr>
    <w:rPr>
      <w:rFonts w:ascii="Garamond" w:hAnsi="Garamond"/>
      <w:lang w:eastAsia="en-US"/>
    </w:rPr>
  </w:style>
  <w:style w:type="paragraph" w:customStyle="1" w:styleId="BaseTextNoIndent">
    <w:name w:val="Base Text No Indent"/>
    <w:basedOn w:val="BaseText"/>
    <w:next w:val="BaseText"/>
  </w:style>
  <w:style w:type="paragraph" w:customStyle="1" w:styleId="Footnote">
    <w:name w:val="Footnote"/>
    <w:basedOn w:val="FootnoteText"/>
    <w:link w:val="FootnoteChar"/>
    <w:rPr>
      <w:szCs w:val="19"/>
    </w:rPr>
  </w:style>
  <w:style w:type="paragraph" w:styleId="TOC7">
    <w:name w:val="toc 7"/>
    <w:basedOn w:val="Normal"/>
    <w:next w:val="Normal"/>
    <w:semiHidden/>
    <w:pPr>
      <w:tabs>
        <w:tab w:val="clear" w:pos="567"/>
        <w:tab w:val="right" w:leader="dot" w:pos="7371"/>
      </w:tabs>
      <w:ind w:left="1320"/>
    </w:pPr>
  </w:style>
  <w:style w:type="paragraph" w:styleId="TOC8">
    <w:name w:val="toc 8"/>
    <w:basedOn w:val="Normal"/>
    <w:next w:val="Normal"/>
    <w:semiHidden/>
    <w:pPr>
      <w:tabs>
        <w:tab w:val="clear" w:pos="567"/>
        <w:tab w:val="right" w:leader="dot" w:pos="7371"/>
      </w:tabs>
      <w:ind w:left="1540"/>
    </w:pPr>
  </w:style>
  <w:style w:type="paragraph" w:styleId="TOC9">
    <w:name w:val="toc 9"/>
    <w:basedOn w:val="Normal"/>
    <w:next w:val="Normal"/>
    <w:semiHidden/>
    <w:pPr>
      <w:tabs>
        <w:tab w:val="clear" w:pos="567"/>
        <w:tab w:val="right" w:leader="dot" w:pos="7371"/>
      </w:tabs>
      <w:ind w:left="1760"/>
    </w:pPr>
  </w:style>
  <w:style w:type="paragraph" w:styleId="TOC1">
    <w:name w:val="toc 1"/>
    <w:basedOn w:val="Normal"/>
    <w:next w:val="Normal"/>
    <w:semiHidden/>
    <w:pPr>
      <w:keepNext/>
      <w:keepLines/>
      <w:tabs>
        <w:tab w:val="right" w:leader="dot" w:pos="7371"/>
      </w:tabs>
      <w:spacing w:line="300" w:lineRule="auto"/>
      <w:ind w:right="567"/>
    </w:pPr>
    <w:rPr>
      <w:rFonts w:ascii="Arial" w:hAnsi="Arial"/>
      <w:sz w:val="16"/>
      <w:lang w:val="en-GB"/>
    </w:rPr>
  </w:style>
  <w:style w:type="paragraph" w:customStyle="1" w:styleId="Normaltextnumber">
    <w:name w:val="Normal text number"/>
    <w:basedOn w:val="Normal"/>
    <w:next w:val="Normal"/>
    <w:pPr>
      <w:tabs>
        <w:tab w:val="clear" w:pos="567"/>
        <w:tab w:val="left" w:pos="284"/>
      </w:tabs>
      <w:spacing w:before="480"/>
    </w:pPr>
    <w:rPr>
      <w:lang w:val="en-G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tyle>
  <w:style w:type="paragraph" w:customStyle="1" w:styleId="DefaultText">
    <w:name w:val="Default Text"/>
    <w:basedOn w:val="Normal"/>
    <w:pPr>
      <w:widowControl/>
      <w:tabs>
        <w:tab w:val="clear" w:pos="567"/>
      </w:tabs>
      <w:spacing w:line="240" w:lineRule="auto"/>
      <w:jc w:val="left"/>
    </w:pPr>
    <w:rPr>
      <w:noProof/>
      <w:sz w:val="24"/>
    </w:rPr>
  </w:style>
  <w:style w:type="paragraph" w:styleId="BodyTextIndent">
    <w:name w:val="Body Text Indent"/>
    <w:basedOn w:val="Normal"/>
    <w:autoRedefine/>
    <w:pPr>
      <w:widowControl/>
      <w:tabs>
        <w:tab w:val="clear" w:pos="567"/>
      </w:tabs>
      <w:ind w:left="360"/>
    </w:p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odyText">
    <w:name w:val="Body Text"/>
    <w:basedOn w:val="Normal"/>
    <w:pPr>
      <w:widowControl/>
      <w:tabs>
        <w:tab w:val="clear" w:pos="567"/>
      </w:tabs>
      <w:autoSpaceDE w:val="0"/>
      <w:autoSpaceDN w:val="0"/>
      <w:adjustRightInd w:val="0"/>
      <w:spacing w:line="240" w:lineRule="auto"/>
      <w:jc w:val="left"/>
    </w:pPr>
  </w:style>
  <w:style w:type="paragraph" w:styleId="NormalWeb">
    <w:name w:val="Normal (Web)"/>
    <w:basedOn w:val="Normal"/>
    <w:uiPriority w:val="99"/>
    <w:rPr>
      <w:szCs w:val="24"/>
    </w:rPr>
  </w:style>
  <w:style w:type="paragraph" w:styleId="BodyTextIndent2">
    <w:name w:val="Body Text Indent 2"/>
    <w:basedOn w:val="Normal"/>
    <w:pPr>
      <w:ind w:left="374"/>
    </w:pPr>
  </w:style>
  <w:style w:type="paragraph" w:styleId="BlockText">
    <w:name w:val="Block Text"/>
    <w:basedOn w:val="Normal"/>
    <w:autoRedefine/>
    <w:pPr>
      <w:tabs>
        <w:tab w:val="clear" w:pos="567"/>
      </w:tabs>
      <w:spacing w:line="240" w:lineRule="auto"/>
      <w:ind w:left="720"/>
    </w:pPr>
    <w:rPr>
      <w:snapToGrid w:val="0"/>
      <w:sz w:val="21"/>
    </w:rPr>
  </w:style>
  <w:style w:type="paragraph" w:styleId="HTMLPreformatted">
    <w:name w:val="HTML Preformatted"/>
    <w:basedOn w:val="Normal"/>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FootnoteTextChar1">
    <w:name w:val="Footnote Text Char1"/>
    <w:aliases w:val="Footnote Text Char Char Char,Footnote Text Char Char Char Char Char Char Char Char Char Char Char Char Char Char Char Char Char1 Char Char,fn Char,ft Char1"/>
    <w:link w:val="FootnoteText"/>
    <w:rPr>
      <w:rFonts w:ascii="Baskerville" w:hAnsi="Baskerville"/>
      <w:sz w:val="18"/>
      <w:lang w:val="en-US" w:eastAsia="en-US" w:bidi="ar-SA"/>
    </w:rPr>
  </w:style>
  <w:style w:type="character" w:customStyle="1" w:styleId="FootnoteChar">
    <w:name w:val="Footnote Char"/>
    <w:link w:val="Footnote"/>
    <w:rPr>
      <w:rFonts w:ascii="Garamond" w:hAnsi="Garamond"/>
      <w:sz w:val="18"/>
      <w:szCs w:val="19"/>
      <w:lang w:val="en-US" w:eastAsia="en-US" w:bidi="ar-SA"/>
    </w:rPr>
  </w:style>
  <w:style w:type="paragraph" w:styleId="PlainText">
    <w:name w:val="Plain Text"/>
    <w:basedOn w:val="Normal"/>
    <w:rPr>
      <w:rFonts w:cs="Courier New"/>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tyleBaseText11ptFirstline039LinespacingMultipl">
    <w:name w:val="Style Base Text + 11 pt First line:  0.39&quot; Line spacing:  Multipl..."/>
    <w:basedOn w:val="BaseText"/>
    <w:rsid w:val="00C3714C"/>
    <w:pPr>
      <w:spacing w:line="300" w:lineRule="auto"/>
      <w:ind w:firstLine="567"/>
    </w:pPr>
    <w:rPr>
      <w:sz w:val="22"/>
    </w:rPr>
  </w:style>
  <w:style w:type="character" w:customStyle="1" w:styleId="FootnoteTextChar">
    <w:name w:val="Footnote Text Char"/>
    <w:aliases w:val="fn Char1,footnote text Char1,ft Char,Footnotes Char1,Footnote ak Char1,fn cafc Char,fn Char Char1,footnote text Char Char,Footnotes Char Char1,Footnote ak Char Char,Footnotes Char Char Char,각주 텍스트1 Char"/>
    <w:rsid w:val="00D27EF1"/>
    <w:rPr>
      <w:rFonts w:ascii="Baskerville" w:hAnsi="Baskerville"/>
      <w:sz w:val="18"/>
      <w:lang w:val="en-US" w:eastAsia="en-US" w:bidi="ar-SA"/>
    </w:rPr>
  </w:style>
  <w:style w:type="character" w:customStyle="1" w:styleId="1Char">
    <w:name w:val="1 Char"/>
    <w:rsid w:val="00D27EF1"/>
    <w:rPr>
      <w:rFonts w:ascii="Times" w:hAnsi="Times"/>
      <w:noProof w:val="0"/>
      <w:sz w:val="22"/>
      <w:szCs w:val="22"/>
      <w:lang w:val="en-GB" w:eastAsia="he-IL" w:bidi="he-IL"/>
    </w:rPr>
  </w:style>
  <w:style w:type="character" w:customStyle="1" w:styleId="StyleFootnoteReferenceGaramond14pt">
    <w:name w:val="Style Footnote Reference + Garamond 14 pt"/>
    <w:rsid w:val="00D27EF1"/>
    <w:rPr>
      <w:rFonts w:ascii="Garamond" w:hAnsi="Garamond"/>
      <w:dstrike w:val="0"/>
      <w:sz w:val="18"/>
      <w:vertAlign w:val="superscript"/>
    </w:rPr>
  </w:style>
  <w:style w:type="table" w:styleId="TableGrid">
    <w:name w:val="Table Grid"/>
    <w:basedOn w:val="TableNormal"/>
    <w:rsid w:val="0077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AE5"/>
    <w:pPr>
      <w:tabs>
        <w:tab w:val="clear" w:pos="567"/>
      </w:tabs>
      <w:wordWrap w:val="0"/>
      <w:autoSpaceDE w:val="0"/>
      <w:autoSpaceDN w:val="0"/>
      <w:spacing w:after="160" w:line="259" w:lineRule="auto"/>
      <w:ind w:leftChars="400" w:left="800"/>
    </w:pPr>
    <w:rPr>
      <w:rFonts w:ascii="Malgun Gothic" w:eastAsia="Malgun Gothic" w:hAnsi="Malgun Gothic"/>
      <w:kern w:val="2"/>
      <w:szCs w:val="22"/>
      <w:lang w:eastAsia="ko-KR"/>
    </w:rPr>
  </w:style>
  <w:style w:type="character" w:customStyle="1" w:styleId="BalloonTextChar">
    <w:name w:val="Balloon Text Char"/>
    <w:link w:val="BalloonText"/>
    <w:uiPriority w:val="99"/>
    <w:semiHidden/>
    <w:rsid w:val="004E3AE5"/>
    <w:rPr>
      <w:rFonts w:ascii="Tahoma" w:hAnsi="Tahoma" w:cs="Tahoma"/>
      <w:sz w:val="16"/>
      <w:szCs w:val="16"/>
      <w:lang w:eastAsia="en-US"/>
    </w:rPr>
  </w:style>
  <w:style w:type="paragraph" w:styleId="Revision">
    <w:name w:val="Revision"/>
    <w:hidden/>
    <w:uiPriority w:val="99"/>
    <w:semiHidden/>
    <w:rsid w:val="004E3AE5"/>
    <w:rPr>
      <w:rFonts w:ascii="Malgun Gothic" w:eastAsia="Malgun Gothic" w:hAnsi="Malgun Gothic"/>
      <w:kern w:val="2"/>
      <w:szCs w:val="22"/>
      <w:lang w:eastAsia="ko-KR"/>
    </w:rPr>
  </w:style>
  <w:style w:type="character" w:customStyle="1" w:styleId="UnresolvedMention1">
    <w:name w:val="Unresolved Mention1"/>
    <w:uiPriority w:val="99"/>
    <w:semiHidden/>
    <w:unhideWhenUsed/>
    <w:rsid w:val="004E3AE5"/>
    <w:rPr>
      <w:color w:val="605E5C"/>
      <w:shd w:val="clear" w:color="auto" w:fill="E1DFDD"/>
    </w:rPr>
  </w:style>
  <w:style w:type="character" w:customStyle="1" w:styleId="HeaderChar">
    <w:name w:val="Header Char"/>
    <w:link w:val="Header"/>
    <w:uiPriority w:val="99"/>
    <w:rsid w:val="004E3AE5"/>
    <w:rPr>
      <w:rFonts w:ascii="Garamond" w:hAnsi="Garamond"/>
      <w:sz w:val="18"/>
      <w:lang w:eastAsia="en-US"/>
    </w:rPr>
  </w:style>
  <w:style w:type="character" w:customStyle="1" w:styleId="FooterChar">
    <w:name w:val="Footer Char"/>
    <w:link w:val="Footer"/>
    <w:uiPriority w:val="99"/>
    <w:rsid w:val="004E3AE5"/>
    <w:rPr>
      <w:rFonts w:ascii="Garamond" w:hAnsi="Garamond"/>
      <w:i/>
      <w:noProof/>
    </w:rPr>
  </w:style>
  <w:style w:type="character" w:customStyle="1" w:styleId="CommentTextChar">
    <w:name w:val="Comment Text Char"/>
    <w:uiPriority w:val="99"/>
    <w:rsid w:val="004E3AE5"/>
    <w:rPr>
      <w:szCs w:val="20"/>
    </w:rPr>
  </w:style>
  <w:style w:type="paragraph" w:styleId="CommentSubject">
    <w:name w:val="annotation subject"/>
    <w:basedOn w:val="CommentText"/>
    <w:next w:val="CommentText"/>
    <w:link w:val="CommentSubjectChar"/>
    <w:uiPriority w:val="99"/>
    <w:unhideWhenUsed/>
    <w:rsid w:val="004E3AE5"/>
    <w:pPr>
      <w:tabs>
        <w:tab w:val="clear" w:pos="567"/>
      </w:tabs>
      <w:wordWrap w:val="0"/>
      <w:autoSpaceDE w:val="0"/>
      <w:autoSpaceDN w:val="0"/>
      <w:spacing w:after="160" w:line="240" w:lineRule="auto"/>
    </w:pPr>
    <w:rPr>
      <w:rFonts w:ascii="Malgun Gothic" w:eastAsia="Malgun Gothic" w:hAnsi="Malgun Gothic"/>
      <w:b/>
      <w:bCs/>
      <w:kern w:val="2"/>
      <w:lang w:eastAsia="ko-KR"/>
    </w:rPr>
  </w:style>
  <w:style w:type="character" w:customStyle="1" w:styleId="CommentTextChar1">
    <w:name w:val="Comment Text Char1"/>
    <w:link w:val="CommentText"/>
    <w:uiPriority w:val="99"/>
    <w:rsid w:val="004E3AE5"/>
    <w:rPr>
      <w:rFonts w:ascii="Garamond" w:hAnsi="Garamond"/>
      <w:lang w:eastAsia="en-US"/>
    </w:rPr>
  </w:style>
  <w:style w:type="character" w:customStyle="1" w:styleId="CommentSubjectChar">
    <w:name w:val="Comment Subject Char"/>
    <w:link w:val="CommentSubject"/>
    <w:uiPriority w:val="99"/>
    <w:rsid w:val="004E3AE5"/>
    <w:rPr>
      <w:rFonts w:ascii="Malgun Gothic" w:eastAsia="Malgun Gothic" w:hAnsi="Malgun Gothic"/>
      <w:b/>
      <w:bCs/>
      <w:kern w:val="2"/>
      <w:lang w:eastAsia="ko-KR"/>
    </w:rPr>
  </w:style>
  <w:style w:type="character" w:customStyle="1" w:styleId="1">
    <w:name w:val="확인되지 않은 멘션1"/>
    <w:uiPriority w:val="99"/>
    <w:semiHidden/>
    <w:unhideWhenUsed/>
    <w:rsid w:val="004E3AE5"/>
    <w:rPr>
      <w:color w:val="605E5C"/>
      <w:shd w:val="clear" w:color="auto" w:fill="E1DFDD"/>
    </w:rPr>
  </w:style>
  <w:style w:type="paragraph" w:styleId="EndnoteText">
    <w:name w:val="endnote text"/>
    <w:basedOn w:val="Normal"/>
    <w:link w:val="EndnoteTextChar"/>
    <w:uiPriority w:val="99"/>
    <w:unhideWhenUsed/>
    <w:rsid w:val="004E3AE5"/>
    <w:pPr>
      <w:tabs>
        <w:tab w:val="clear" w:pos="567"/>
      </w:tabs>
      <w:wordWrap w:val="0"/>
      <w:autoSpaceDE w:val="0"/>
      <w:autoSpaceDN w:val="0"/>
      <w:snapToGrid w:val="0"/>
      <w:spacing w:after="160" w:line="259" w:lineRule="auto"/>
      <w:jc w:val="left"/>
    </w:pPr>
    <w:rPr>
      <w:rFonts w:ascii="Malgun Gothic" w:eastAsia="Malgun Gothic" w:hAnsi="Malgun Gothic"/>
      <w:kern w:val="2"/>
      <w:szCs w:val="22"/>
      <w:lang w:eastAsia="ko-KR"/>
    </w:rPr>
  </w:style>
  <w:style w:type="character" w:customStyle="1" w:styleId="EndnoteTextChar">
    <w:name w:val="Endnote Text Char"/>
    <w:link w:val="EndnoteText"/>
    <w:uiPriority w:val="99"/>
    <w:rsid w:val="004E3AE5"/>
    <w:rPr>
      <w:rFonts w:ascii="Malgun Gothic" w:eastAsia="Malgun Gothic" w:hAnsi="Malgun Gothic"/>
      <w:kern w:val="2"/>
      <w:szCs w:val="22"/>
      <w:lang w:eastAsia="ko-KR"/>
    </w:rPr>
  </w:style>
  <w:style w:type="paragraph" w:customStyle="1" w:styleId="Paragraph">
    <w:name w:val="Paragraph"/>
    <w:qFormat/>
    <w:rsid w:val="004E3AE5"/>
    <w:pPr>
      <w:pBdr>
        <w:top w:val="nil"/>
        <w:left w:val="nil"/>
        <w:bottom w:val="nil"/>
        <w:right w:val="nil"/>
        <w:between w:val="nil"/>
        <w:bar w:val="nil"/>
      </w:pBdr>
      <w:spacing w:line="480" w:lineRule="auto"/>
    </w:pPr>
    <w:rPr>
      <w:rFonts w:eastAsia="Calibri"/>
      <w:sz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5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chinesejil/jmaf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nesejil.org/style.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hesis%20chap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7A04-37CB-47D0-B352-FC1585F1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chapter</Template>
  <TotalTime>0</TotalTime>
  <Pages>4</Pages>
  <Words>74</Words>
  <Characters>382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chinesejil</vt:lpstr>
    </vt:vector>
  </TitlesOfParts>
  <Company> </Company>
  <LinksUpToDate>false</LinksUpToDate>
  <CharactersWithSpaces>455</CharactersWithSpaces>
  <SharedDoc>false</SharedDoc>
  <HLinks>
    <vt:vector size="12" baseType="variant">
      <vt:variant>
        <vt:i4>5832722</vt:i4>
      </vt:variant>
      <vt:variant>
        <vt:i4>3</vt:i4>
      </vt:variant>
      <vt:variant>
        <vt:i4>0</vt:i4>
      </vt:variant>
      <vt:variant>
        <vt:i4>5</vt:i4>
      </vt:variant>
      <vt:variant>
        <vt:lpwstr>https://www.chinesejil.org/style.htm</vt:lpwstr>
      </vt:variant>
      <vt:variant>
        <vt:lpwstr/>
      </vt:variant>
      <vt:variant>
        <vt:i4>6488110</vt:i4>
      </vt:variant>
      <vt:variant>
        <vt:i4>0</vt:i4>
      </vt:variant>
      <vt:variant>
        <vt:i4>0</vt:i4>
      </vt:variant>
      <vt:variant>
        <vt:i4>5</vt:i4>
      </vt:variant>
      <vt:variant>
        <vt:lpwstr>https://doi.org/10.1093/chinesejil/jmaf001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chinesejil</dc:title>
  <dc:subject/>
  <dc:creator>Sienho Yee</dc:creator>
  <cp:keywords/>
  <dc:description/>
  <cp:lastModifiedBy>SY</cp:lastModifiedBy>
  <cp:revision>2</cp:revision>
  <cp:lastPrinted>2024-12-29T10:17:00Z</cp:lastPrinted>
  <dcterms:created xsi:type="dcterms:W3CDTF">2026-03-07T12:46:00Z</dcterms:created>
  <dcterms:modified xsi:type="dcterms:W3CDTF">2026-03-07T12:46:00Z</dcterms:modified>
</cp:coreProperties>
</file>